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84B1" w14:textId="6AB280F0" w:rsidR="00D545CE" w:rsidRDefault="00D545CE" w:rsidP="00D545CE">
      <w:pPr>
        <w:spacing w:after="0"/>
        <w:jc w:val="right"/>
        <w:rPr>
          <w:b/>
          <w:bCs/>
          <w:sz w:val="24"/>
          <w:szCs w:val="24"/>
        </w:rPr>
      </w:pPr>
      <w:r>
        <w:rPr>
          <w:b/>
          <w:bCs/>
          <w:noProof/>
          <w:sz w:val="24"/>
          <w:szCs w:val="24"/>
        </w:rPr>
        <w:drawing>
          <wp:inline distT="0" distB="0" distL="0" distR="0" wp14:anchorId="51F90107" wp14:editId="4D89BC45">
            <wp:extent cx="895985" cy="8959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inline>
        </w:drawing>
      </w:r>
    </w:p>
    <w:p w14:paraId="17503A2E" w14:textId="77777777" w:rsidR="00D545CE" w:rsidRDefault="00D545CE" w:rsidP="00C71761">
      <w:pPr>
        <w:spacing w:after="0"/>
        <w:jc w:val="center"/>
        <w:rPr>
          <w:b/>
          <w:bCs/>
          <w:sz w:val="24"/>
          <w:szCs w:val="24"/>
        </w:rPr>
      </w:pPr>
    </w:p>
    <w:p w14:paraId="37062ECC" w14:textId="77777777" w:rsidR="00634A5E" w:rsidRDefault="00634A5E" w:rsidP="00634A5E">
      <w:pPr>
        <w:jc w:val="right"/>
        <w:rPr>
          <w:i/>
          <w:iCs/>
        </w:rPr>
      </w:pPr>
    </w:p>
    <w:p w14:paraId="21F39D59" w14:textId="68739655" w:rsidR="006A2200" w:rsidRPr="00634A5E" w:rsidRDefault="000F6A5E" w:rsidP="00634A5E">
      <w:pPr>
        <w:jc w:val="right"/>
        <w:rPr>
          <w:i/>
          <w:iCs/>
        </w:rPr>
      </w:pPr>
      <w:r>
        <w:rPr>
          <w:i/>
          <w:iCs/>
        </w:rPr>
        <w:t>Materiał</w:t>
      </w:r>
      <w:r w:rsidR="00634A5E" w:rsidRPr="00634A5E">
        <w:rPr>
          <w:i/>
          <w:iCs/>
        </w:rPr>
        <w:t xml:space="preserve"> praso</w:t>
      </w:r>
      <w:r>
        <w:rPr>
          <w:i/>
          <w:iCs/>
        </w:rPr>
        <w:t>wy</w:t>
      </w:r>
      <w:r w:rsidR="00634A5E" w:rsidRPr="00634A5E">
        <w:rPr>
          <w:i/>
          <w:iCs/>
        </w:rPr>
        <w:t>, 17 czerwca 2020 r.</w:t>
      </w:r>
    </w:p>
    <w:p w14:paraId="6235551A" w14:textId="77777777" w:rsidR="000F6A5E" w:rsidRDefault="000F6A5E" w:rsidP="00634A5E">
      <w:pPr>
        <w:shd w:val="clear" w:color="auto" w:fill="FFFFFF"/>
        <w:spacing w:after="300" w:line="420" w:lineRule="atLeast"/>
        <w:jc w:val="center"/>
        <w:rPr>
          <w:rFonts w:eastAsia="Times New Roman" w:cstheme="minorHAnsi"/>
          <w:b/>
          <w:bCs/>
          <w:color w:val="5C6066"/>
          <w:spacing w:val="-3"/>
          <w:sz w:val="28"/>
          <w:szCs w:val="28"/>
          <w:lang w:eastAsia="pl-PL"/>
        </w:rPr>
      </w:pPr>
    </w:p>
    <w:p w14:paraId="7581B086" w14:textId="77777777" w:rsidR="00CD7C97" w:rsidRDefault="00852692" w:rsidP="00CD7C97">
      <w:pPr>
        <w:shd w:val="clear" w:color="auto" w:fill="FFFFFF"/>
        <w:spacing w:after="0" w:line="420" w:lineRule="atLeast"/>
        <w:jc w:val="center"/>
        <w:rPr>
          <w:rFonts w:eastAsia="Times New Roman" w:cstheme="minorHAnsi"/>
          <w:b/>
          <w:bCs/>
          <w:color w:val="5C6066"/>
          <w:spacing w:val="-3"/>
          <w:sz w:val="28"/>
          <w:szCs w:val="28"/>
          <w:lang w:eastAsia="pl-PL"/>
        </w:rPr>
      </w:pPr>
      <w:r w:rsidRPr="00634A5E">
        <w:rPr>
          <w:rFonts w:eastAsia="Times New Roman" w:cstheme="minorHAnsi"/>
          <w:b/>
          <w:bCs/>
          <w:color w:val="5C6066"/>
          <w:spacing w:val="-3"/>
          <w:sz w:val="28"/>
          <w:szCs w:val="28"/>
          <w:lang w:eastAsia="pl-PL"/>
        </w:rPr>
        <w:t>5 sposobów na podtrzymanie dobrego samopoczucia i relacji</w:t>
      </w:r>
      <w:r w:rsidR="00CD7C97">
        <w:rPr>
          <w:rFonts w:eastAsia="Times New Roman" w:cstheme="minorHAnsi"/>
          <w:b/>
          <w:bCs/>
          <w:color w:val="5C6066"/>
          <w:spacing w:val="-3"/>
          <w:sz w:val="28"/>
          <w:szCs w:val="28"/>
          <w:lang w:eastAsia="pl-PL"/>
        </w:rPr>
        <w:t> </w:t>
      </w:r>
    </w:p>
    <w:p w14:paraId="56E31827" w14:textId="77F5B51F" w:rsidR="00852692" w:rsidRDefault="00852692" w:rsidP="00CD7C97">
      <w:pPr>
        <w:shd w:val="clear" w:color="auto" w:fill="FFFFFF"/>
        <w:spacing w:after="0" w:line="420" w:lineRule="atLeast"/>
        <w:jc w:val="center"/>
        <w:rPr>
          <w:rFonts w:eastAsia="Times New Roman" w:cstheme="minorHAnsi"/>
          <w:b/>
          <w:bCs/>
          <w:color w:val="5C6066"/>
          <w:spacing w:val="-3"/>
          <w:sz w:val="28"/>
          <w:szCs w:val="28"/>
          <w:lang w:eastAsia="pl-PL"/>
        </w:rPr>
      </w:pPr>
      <w:r w:rsidRPr="00634A5E">
        <w:rPr>
          <w:rFonts w:eastAsia="Times New Roman" w:cstheme="minorHAnsi"/>
          <w:b/>
          <w:bCs/>
          <w:color w:val="5C6066"/>
          <w:spacing w:val="-3"/>
          <w:sz w:val="28"/>
          <w:szCs w:val="28"/>
          <w:lang w:eastAsia="pl-PL"/>
        </w:rPr>
        <w:t>w zespołach pracujących zdalnie</w:t>
      </w:r>
    </w:p>
    <w:p w14:paraId="28325E99" w14:textId="77777777" w:rsidR="00CD7C97" w:rsidRPr="00634A5E" w:rsidRDefault="00CD7C97" w:rsidP="00CD7C97">
      <w:pPr>
        <w:shd w:val="clear" w:color="auto" w:fill="FFFFFF"/>
        <w:spacing w:after="0" w:line="420" w:lineRule="atLeast"/>
        <w:jc w:val="center"/>
        <w:rPr>
          <w:rFonts w:eastAsia="Times New Roman" w:cstheme="minorHAnsi"/>
          <w:b/>
          <w:bCs/>
          <w:i/>
          <w:iCs/>
          <w:color w:val="5C6066"/>
          <w:spacing w:val="-3"/>
          <w:sz w:val="28"/>
          <w:szCs w:val="28"/>
          <w:lang w:eastAsia="pl-PL"/>
        </w:rPr>
      </w:pPr>
    </w:p>
    <w:p w14:paraId="77D15535" w14:textId="77777777" w:rsidR="00634A5E" w:rsidRPr="00B33A0F" w:rsidRDefault="00634A5E" w:rsidP="00B33A0F">
      <w:pPr>
        <w:shd w:val="clear" w:color="auto" w:fill="FFFFFF"/>
        <w:spacing w:after="300" w:line="276" w:lineRule="auto"/>
        <w:jc w:val="both"/>
        <w:rPr>
          <w:rFonts w:eastAsia="Times New Roman" w:cstheme="minorHAnsi"/>
          <w:b/>
          <w:bCs/>
          <w:color w:val="5C6066"/>
          <w:spacing w:val="-3"/>
          <w:lang w:eastAsia="pl-PL"/>
        </w:rPr>
      </w:pPr>
      <w:r w:rsidRPr="00B33A0F">
        <w:rPr>
          <w:rFonts w:eastAsia="Times New Roman" w:cstheme="minorHAnsi"/>
          <w:b/>
          <w:bCs/>
          <w:i/>
          <w:iCs/>
          <w:color w:val="5C6066"/>
          <w:spacing w:val="-3"/>
          <w:lang w:eastAsia="pl-PL"/>
        </w:rPr>
        <w:t>Czy jest coś szczególnego, co powoduje, że ta firma jest świetnym miejscem pracy? Proszę podać konkretne przykłady</w:t>
      </w:r>
      <w:r w:rsidRPr="00B33A0F">
        <w:rPr>
          <w:rFonts w:eastAsia="Times New Roman" w:cstheme="minorHAnsi"/>
          <w:b/>
          <w:bCs/>
          <w:color w:val="5C6066"/>
          <w:spacing w:val="-3"/>
          <w:lang w:eastAsia="pl-PL"/>
        </w:rPr>
        <w:t xml:space="preserve"> – to otwarte pytanie zawsze pojawia się w badaniach przeprowadzanych przez Great Place to </w:t>
      </w:r>
      <w:proofErr w:type="spellStart"/>
      <w:r w:rsidRPr="00B33A0F">
        <w:rPr>
          <w:rFonts w:eastAsia="Times New Roman" w:cstheme="minorHAnsi"/>
          <w:b/>
          <w:bCs/>
          <w:color w:val="5C6066"/>
          <w:spacing w:val="-3"/>
          <w:lang w:eastAsia="pl-PL"/>
        </w:rPr>
        <w:t>Work</w:t>
      </w:r>
      <w:proofErr w:type="spellEnd"/>
      <w:r w:rsidRPr="00B33A0F">
        <w:rPr>
          <w:rFonts w:eastAsia="Times New Roman" w:cstheme="minorHAnsi"/>
          <w:b/>
          <w:bCs/>
          <w:color w:val="5C6066"/>
          <w:spacing w:val="-3"/>
          <w:lang w:eastAsia="pl-PL"/>
        </w:rPr>
        <w:t xml:space="preserve">® na całym świecie. Polscy respondenci wskazali „atmosferę” jako wyróżnik ich miejsc pracy – tak wynika z analizy odpowiedzi pracowników na otwarte pytanie w ankietach przeprowadzonych w poprzednim roku przez Great Place to </w:t>
      </w:r>
      <w:proofErr w:type="spellStart"/>
      <w:r w:rsidRPr="00B33A0F">
        <w:rPr>
          <w:rFonts w:eastAsia="Times New Roman" w:cstheme="minorHAnsi"/>
          <w:b/>
          <w:bCs/>
          <w:color w:val="5C6066"/>
          <w:spacing w:val="-3"/>
          <w:lang w:eastAsia="pl-PL"/>
        </w:rPr>
        <w:t>Work</w:t>
      </w:r>
      <w:proofErr w:type="spellEnd"/>
      <w:r w:rsidRPr="00B33A0F">
        <w:rPr>
          <w:rFonts w:eastAsia="Times New Roman" w:cstheme="minorHAnsi"/>
          <w:b/>
          <w:bCs/>
          <w:color w:val="5C6066"/>
          <w:spacing w:val="-3"/>
          <w:lang w:eastAsia="pl-PL"/>
        </w:rPr>
        <w:t>® w 16 krajach Europy. Solidnym fundamentem dla tej wyjątkowej atmosfery często były dobre relacje ze współpracownikami.</w:t>
      </w:r>
    </w:p>
    <w:p w14:paraId="34BEC4D2" w14:textId="77777777" w:rsidR="00634A5E" w:rsidRPr="00B33A0F" w:rsidRDefault="00634A5E" w:rsidP="00B33A0F">
      <w:pPr>
        <w:shd w:val="clear" w:color="auto" w:fill="FFFFFF"/>
        <w:spacing w:after="300" w:line="276" w:lineRule="auto"/>
        <w:jc w:val="both"/>
        <w:rPr>
          <w:rFonts w:eastAsia="Times New Roman" w:cstheme="minorHAnsi"/>
          <w:color w:val="5C6066"/>
          <w:spacing w:val="-3"/>
          <w:lang w:eastAsia="pl-PL"/>
        </w:rPr>
      </w:pPr>
      <w:r w:rsidRPr="00B33A0F">
        <w:rPr>
          <w:rFonts w:eastAsia="Times New Roman" w:cstheme="minorHAnsi"/>
          <w:color w:val="5C6066"/>
          <w:spacing w:val="-3"/>
          <w:lang w:eastAsia="pl-PL"/>
        </w:rPr>
        <w:t xml:space="preserve">Wraz z nadejściem pandemii nasze miejsca pracy zmieniły się. Zmianie uległy nasze zwyczaje integrujące ludzi, takie jak poranne spotkanie przy kawie czy wspólne wyjście po pracy, by uczcić dobrze wykonane zadanie lub też zwyczajnie miło spędzić czas z całym zespołem. Z dnia na dzień musieliśmy ograniczyć kontakty do minimum. Wielu z nas pandemia </w:t>
      </w:r>
      <w:proofErr w:type="spellStart"/>
      <w:r w:rsidRPr="00B33A0F">
        <w:rPr>
          <w:rFonts w:eastAsia="Times New Roman" w:cstheme="minorHAnsi"/>
          <w:color w:val="5C6066"/>
          <w:spacing w:val="-3"/>
          <w:lang w:eastAsia="pl-PL"/>
        </w:rPr>
        <w:t>koronawirusa</w:t>
      </w:r>
      <w:proofErr w:type="spellEnd"/>
      <w:r w:rsidRPr="00B33A0F">
        <w:rPr>
          <w:rFonts w:eastAsia="Times New Roman" w:cstheme="minorHAnsi"/>
          <w:color w:val="5C6066"/>
          <w:spacing w:val="-3"/>
          <w:lang w:eastAsia="pl-PL"/>
        </w:rPr>
        <w:t xml:space="preserve"> zamknęła w domowych biurach. I wszystko wskazuje na to, że, chcąc nie chcąc, będziemy jeszcze przez jakiś czas zachowywać zalecany dystans.</w:t>
      </w:r>
    </w:p>
    <w:p w14:paraId="15917BCA" w14:textId="77777777" w:rsidR="00634A5E" w:rsidRPr="00B33A0F" w:rsidRDefault="00634A5E" w:rsidP="00B33A0F">
      <w:pPr>
        <w:shd w:val="clear" w:color="auto" w:fill="FFFFFF"/>
        <w:spacing w:after="300" w:line="276" w:lineRule="auto"/>
        <w:jc w:val="both"/>
        <w:rPr>
          <w:rFonts w:eastAsia="Times New Roman" w:cstheme="minorHAnsi"/>
          <w:color w:val="5C6066"/>
          <w:spacing w:val="-3"/>
          <w:lang w:eastAsia="pl-PL"/>
        </w:rPr>
      </w:pPr>
      <w:r w:rsidRPr="00B33A0F">
        <w:rPr>
          <w:rFonts w:eastAsia="Times New Roman" w:cstheme="minorHAnsi"/>
          <w:color w:val="5C6066"/>
          <w:spacing w:val="-3"/>
          <w:lang w:eastAsia="pl-PL"/>
        </w:rPr>
        <w:t xml:space="preserve">Co zrobić zatem, by podtrzymać mocne więzi w miejscu pracy i zmniejszyć negatywne odczucia związane z utknięciem w społecznej izolacji? Dobra wiadomość jest taka, że najczęściej relacje ze współpracownikami budujemy podczas mniej formalnych spotkań, często realizowanych w mniejszych grupach, przy okazji wspólnej pracy w projekcie, działań na rzecz społeczności. A czasami pracowników łączą podobne zainteresowania pozazawodowe, czego rezultatem są działające w miejscu pracy kluby, np.: sportowe. Te wszystkie okazje do </w:t>
      </w:r>
      <w:proofErr w:type="spellStart"/>
      <w:r w:rsidRPr="00B33A0F">
        <w:rPr>
          <w:rFonts w:eastAsia="Times New Roman" w:cstheme="minorHAnsi"/>
          <w:color w:val="5C6066"/>
          <w:spacing w:val="-3"/>
          <w:lang w:eastAsia="pl-PL"/>
        </w:rPr>
        <w:t>networkingu</w:t>
      </w:r>
      <w:proofErr w:type="spellEnd"/>
      <w:r w:rsidRPr="00B33A0F">
        <w:rPr>
          <w:rFonts w:eastAsia="Times New Roman" w:cstheme="minorHAnsi"/>
          <w:color w:val="5C6066"/>
          <w:spacing w:val="-3"/>
          <w:lang w:eastAsia="pl-PL"/>
        </w:rPr>
        <w:t>, integrowania się, wspólnego działania można spróbować obecnie odtworzyć, dostosowując ich formę do nowych warunków. Może będą one pozbawione nieco dawnego uroku, jednak ważne jest to, że pozwolą pracownikom znów poczuć się częścią drużyny oraz być zwyczajnie bliżej.</w:t>
      </w:r>
    </w:p>
    <w:p w14:paraId="0946C383" w14:textId="77777777" w:rsidR="00634A5E" w:rsidRPr="00B33A0F" w:rsidRDefault="00634A5E" w:rsidP="00634A5E">
      <w:pPr>
        <w:shd w:val="clear" w:color="auto" w:fill="FFFFFF"/>
        <w:spacing w:after="300" w:line="420" w:lineRule="atLeast"/>
        <w:outlineLvl w:val="5"/>
        <w:rPr>
          <w:rFonts w:eastAsia="Times New Roman" w:cstheme="minorHAnsi"/>
          <w:color w:val="002171"/>
          <w:spacing w:val="-7"/>
          <w:sz w:val="28"/>
          <w:szCs w:val="28"/>
          <w:lang w:eastAsia="pl-PL"/>
        </w:rPr>
      </w:pPr>
      <w:r w:rsidRPr="00B33A0F">
        <w:rPr>
          <w:rFonts w:eastAsia="Times New Roman" w:cstheme="minorHAnsi"/>
          <w:color w:val="002171"/>
          <w:spacing w:val="-7"/>
          <w:sz w:val="28"/>
          <w:szCs w:val="28"/>
          <w:lang w:eastAsia="pl-PL"/>
        </w:rPr>
        <w:t>Dlatego liderze:</w:t>
      </w:r>
    </w:p>
    <w:p w14:paraId="7AC724DF" w14:textId="77777777" w:rsidR="00634A5E" w:rsidRPr="00B33A0F" w:rsidRDefault="00634A5E" w:rsidP="00634A5E">
      <w:pPr>
        <w:shd w:val="clear" w:color="auto" w:fill="FFFFFF"/>
        <w:spacing w:after="300" w:line="420" w:lineRule="atLeast"/>
        <w:outlineLvl w:val="5"/>
        <w:rPr>
          <w:rFonts w:eastAsia="Times New Roman" w:cstheme="minorHAnsi"/>
          <w:color w:val="002171"/>
          <w:spacing w:val="-7"/>
          <w:sz w:val="28"/>
          <w:szCs w:val="28"/>
          <w:lang w:eastAsia="pl-PL"/>
        </w:rPr>
      </w:pPr>
      <w:r w:rsidRPr="00B33A0F">
        <w:rPr>
          <w:rFonts w:eastAsia="Times New Roman" w:cstheme="minorHAnsi"/>
          <w:color w:val="002171"/>
          <w:spacing w:val="-7"/>
          <w:sz w:val="28"/>
          <w:szCs w:val="28"/>
          <w:lang w:eastAsia="pl-PL"/>
        </w:rPr>
        <w:t>1. Nie rezygnuj z mniej formalnych spotkań, tylko przenieś je do wirtualnej przestrzeni</w:t>
      </w:r>
    </w:p>
    <w:p w14:paraId="44DE6643" w14:textId="77777777" w:rsidR="00634A5E" w:rsidRPr="00B33A0F" w:rsidRDefault="00634A5E" w:rsidP="00B33A0F">
      <w:pPr>
        <w:shd w:val="clear" w:color="auto" w:fill="FFFFFF"/>
        <w:spacing w:after="300" w:line="276" w:lineRule="auto"/>
        <w:jc w:val="both"/>
        <w:rPr>
          <w:rFonts w:eastAsia="Times New Roman" w:cstheme="minorHAnsi"/>
          <w:color w:val="5C6066"/>
          <w:spacing w:val="-3"/>
          <w:lang w:eastAsia="pl-PL"/>
        </w:rPr>
      </w:pPr>
      <w:r w:rsidRPr="00B33A0F">
        <w:rPr>
          <w:rFonts w:eastAsia="Times New Roman" w:cstheme="minorHAnsi"/>
          <w:color w:val="5C6066"/>
          <w:spacing w:val="-3"/>
          <w:lang w:eastAsia="pl-PL"/>
        </w:rPr>
        <w:t xml:space="preserve">Niewątpliwie odpowiednio zaaranżowana przestrzeń biurowa w sposób naturalny zachęca pracowników do prowadzenia rozmów w mniej formalnej atmosferze i integrowania się między zespołami. Tymczasem musimy obejść się bez pomocy kuchni biurowej. Za to możemy skorzystać z różnych funkcjonalności </w:t>
      </w:r>
      <w:r w:rsidRPr="00B33A0F">
        <w:rPr>
          <w:rFonts w:eastAsia="Times New Roman" w:cstheme="minorHAnsi"/>
          <w:color w:val="5C6066"/>
          <w:spacing w:val="-3"/>
          <w:lang w:eastAsia="pl-PL"/>
        </w:rPr>
        <w:lastRenderedPageBreak/>
        <w:t>komunikatorów używanych w firmie, np. wirtualnego pokoju, który pozwoli każdemu w godzinach porannych na chwilę miłej pogawędki przy kawie.</w:t>
      </w:r>
    </w:p>
    <w:p w14:paraId="2305FDDF" w14:textId="77777777" w:rsidR="00634A5E" w:rsidRPr="00B33A0F" w:rsidRDefault="00634A5E" w:rsidP="00634A5E">
      <w:pPr>
        <w:shd w:val="clear" w:color="auto" w:fill="FFFFFF"/>
        <w:spacing w:after="300" w:line="420" w:lineRule="atLeast"/>
        <w:outlineLvl w:val="5"/>
        <w:rPr>
          <w:rFonts w:eastAsia="Times New Roman" w:cstheme="minorHAnsi"/>
          <w:color w:val="002171"/>
          <w:spacing w:val="-7"/>
          <w:sz w:val="28"/>
          <w:szCs w:val="28"/>
          <w:lang w:eastAsia="pl-PL"/>
        </w:rPr>
      </w:pPr>
      <w:r w:rsidRPr="00B33A0F">
        <w:rPr>
          <w:rFonts w:eastAsia="Times New Roman" w:cstheme="minorHAnsi"/>
          <w:color w:val="002171"/>
          <w:spacing w:val="-7"/>
          <w:sz w:val="28"/>
          <w:szCs w:val="28"/>
          <w:lang w:eastAsia="pl-PL"/>
        </w:rPr>
        <w:t>2. Wpisz w agendę spotkania czas na pozazawodowe tematy</w:t>
      </w:r>
    </w:p>
    <w:p w14:paraId="37E90C35" w14:textId="77777777" w:rsidR="00634A5E" w:rsidRPr="00B33A0F" w:rsidRDefault="00634A5E" w:rsidP="00B33A0F">
      <w:pPr>
        <w:shd w:val="clear" w:color="auto" w:fill="FFFFFF"/>
        <w:spacing w:after="300" w:line="276" w:lineRule="auto"/>
        <w:jc w:val="both"/>
        <w:rPr>
          <w:rFonts w:eastAsia="Times New Roman" w:cstheme="minorHAnsi"/>
          <w:color w:val="5C6066"/>
          <w:spacing w:val="-3"/>
          <w:lang w:eastAsia="pl-PL"/>
        </w:rPr>
      </w:pPr>
      <w:r w:rsidRPr="00B33A0F">
        <w:rPr>
          <w:rFonts w:eastAsia="Times New Roman" w:cstheme="minorHAnsi"/>
          <w:color w:val="5C6066"/>
          <w:spacing w:val="-3"/>
          <w:lang w:eastAsia="pl-PL"/>
        </w:rPr>
        <w:t xml:space="preserve">Masz ochotę od razu przejść do zapowiedzianych w agendzie punktów spotkania, skoro zaproszeni na nie pracownicy pojawili się punktualnie na Zoomie? Nie ma nic złego w trzymaniu się planu. Ale na ogół dotychczasowe spotkania w biurze pozwalały na chwilę interakcji. Twoi współpracownicy zapewne chcieliby znów mieć możliwość porozmawiania ze sobą na pozazawodowe tematy. Zarezerwowanie czasu na mniej formalną dyskusję doradza </w:t>
      </w:r>
      <w:proofErr w:type="spellStart"/>
      <w:r w:rsidRPr="00B33A0F">
        <w:rPr>
          <w:rFonts w:eastAsia="Times New Roman" w:cstheme="minorHAnsi"/>
          <w:color w:val="5C6066"/>
          <w:spacing w:val="-3"/>
          <w:lang w:eastAsia="pl-PL"/>
        </w:rPr>
        <w:t>Claire</w:t>
      </w:r>
      <w:proofErr w:type="spellEnd"/>
      <w:r w:rsidRPr="00B33A0F">
        <w:rPr>
          <w:rFonts w:eastAsia="Times New Roman" w:cstheme="minorHAnsi"/>
          <w:color w:val="5C6066"/>
          <w:spacing w:val="-3"/>
          <w:lang w:eastAsia="pl-PL"/>
        </w:rPr>
        <w:t xml:space="preserve"> </w:t>
      </w:r>
      <w:proofErr w:type="spellStart"/>
      <w:r w:rsidRPr="00B33A0F">
        <w:rPr>
          <w:rFonts w:eastAsia="Times New Roman" w:cstheme="minorHAnsi"/>
          <w:color w:val="5C6066"/>
          <w:spacing w:val="-3"/>
          <w:lang w:eastAsia="pl-PL"/>
        </w:rPr>
        <w:t>Hastwell</w:t>
      </w:r>
      <w:proofErr w:type="spellEnd"/>
      <w:r w:rsidRPr="00B33A0F">
        <w:rPr>
          <w:rFonts w:eastAsia="Times New Roman" w:cstheme="minorHAnsi"/>
          <w:color w:val="5C6066"/>
          <w:spacing w:val="-3"/>
          <w:lang w:eastAsia="pl-PL"/>
        </w:rPr>
        <w:t xml:space="preserve">, amerykańska ekspertka z Instytutu Great Place to </w:t>
      </w:r>
      <w:proofErr w:type="spellStart"/>
      <w:r w:rsidRPr="00B33A0F">
        <w:rPr>
          <w:rFonts w:eastAsia="Times New Roman" w:cstheme="minorHAnsi"/>
          <w:color w:val="5C6066"/>
          <w:spacing w:val="-3"/>
          <w:lang w:eastAsia="pl-PL"/>
        </w:rPr>
        <w:t>Work</w:t>
      </w:r>
      <w:proofErr w:type="spellEnd"/>
      <w:r w:rsidRPr="00B33A0F">
        <w:rPr>
          <w:rFonts w:eastAsia="Times New Roman" w:cstheme="minorHAnsi"/>
          <w:color w:val="5C6066"/>
          <w:spacing w:val="-3"/>
          <w:lang w:eastAsia="pl-PL"/>
        </w:rPr>
        <w:t>®. Zastanów się przez chwilę, ile razy w trakcie przybywania osób na biurowe spotkanie słyszałeś/łaś: „Jak tam wam drodzy mija dzień?” lub „Michał dobrze, że jesteś, bo ty chyba kiedyś…”. Zacznij wirtualne spotkanie od zadania podobnego pytania, które zachęci pozostałe osoby do podzielenia się tym, co u nich słychać. A jeśli członek naszego zespołu boryka się w danym momencie z jakimś problemem, prowadzona w luźnej atmosferze rozmowa może pomóc go rozwiązać.</w:t>
      </w:r>
    </w:p>
    <w:p w14:paraId="02862FF0" w14:textId="77777777" w:rsidR="00634A5E" w:rsidRPr="00B33A0F" w:rsidRDefault="00634A5E" w:rsidP="00634A5E">
      <w:pPr>
        <w:shd w:val="clear" w:color="auto" w:fill="FFFFFF"/>
        <w:spacing w:after="300" w:line="420" w:lineRule="atLeast"/>
        <w:outlineLvl w:val="5"/>
        <w:rPr>
          <w:rFonts w:eastAsia="Times New Roman" w:cstheme="minorHAnsi"/>
          <w:color w:val="002171"/>
          <w:spacing w:val="-7"/>
          <w:sz w:val="28"/>
          <w:szCs w:val="28"/>
          <w:lang w:eastAsia="pl-PL"/>
        </w:rPr>
      </w:pPr>
      <w:r w:rsidRPr="00B33A0F">
        <w:rPr>
          <w:rFonts w:eastAsia="Times New Roman" w:cstheme="minorHAnsi"/>
          <w:color w:val="002171"/>
          <w:spacing w:val="-7"/>
          <w:sz w:val="28"/>
          <w:szCs w:val="28"/>
          <w:lang w:eastAsia="pl-PL"/>
        </w:rPr>
        <w:t>3. Wspólnie świętuj sukcesy</w:t>
      </w:r>
    </w:p>
    <w:p w14:paraId="70E9C621" w14:textId="77777777" w:rsidR="00634A5E" w:rsidRPr="00B33A0F" w:rsidRDefault="00634A5E" w:rsidP="00B33A0F">
      <w:pPr>
        <w:shd w:val="clear" w:color="auto" w:fill="FFFFFF"/>
        <w:spacing w:after="300" w:line="276" w:lineRule="auto"/>
        <w:jc w:val="both"/>
        <w:rPr>
          <w:rFonts w:eastAsia="Times New Roman" w:cstheme="minorHAnsi"/>
          <w:color w:val="5C6066"/>
          <w:spacing w:val="-3"/>
          <w:lang w:eastAsia="pl-PL"/>
        </w:rPr>
      </w:pPr>
      <w:r w:rsidRPr="00B33A0F">
        <w:rPr>
          <w:rFonts w:eastAsia="Times New Roman" w:cstheme="minorHAnsi"/>
          <w:color w:val="5C6066"/>
          <w:spacing w:val="-3"/>
          <w:lang w:eastAsia="pl-PL"/>
        </w:rPr>
        <w:t xml:space="preserve">Nie rezygnuj ze świętowania, do czego również zachęca </w:t>
      </w:r>
      <w:proofErr w:type="spellStart"/>
      <w:r w:rsidRPr="00B33A0F">
        <w:rPr>
          <w:rFonts w:eastAsia="Times New Roman" w:cstheme="minorHAnsi"/>
          <w:color w:val="5C6066"/>
          <w:spacing w:val="-3"/>
          <w:lang w:eastAsia="pl-PL"/>
        </w:rPr>
        <w:t>Claire</w:t>
      </w:r>
      <w:proofErr w:type="spellEnd"/>
      <w:r w:rsidRPr="00B33A0F">
        <w:rPr>
          <w:rFonts w:eastAsia="Times New Roman" w:cstheme="minorHAnsi"/>
          <w:color w:val="5C6066"/>
          <w:spacing w:val="-3"/>
          <w:lang w:eastAsia="pl-PL"/>
        </w:rPr>
        <w:t xml:space="preserve"> </w:t>
      </w:r>
      <w:proofErr w:type="spellStart"/>
      <w:r w:rsidRPr="00B33A0F">
        <w:rPr>
          <w:rFonts w:eastAsia="Times New Roman" w:cstheme="minorHAnsi"/>
          <w:color w:val="5C6066"/>
          <w:spacing w:val="-3"/>
          <w:lang w:eastAsia="pl-PL"/>
        </w:rPr>
        <w:t>Hastwell</w:t>
      </w:r>
      <w:proofErr w:type="spellEnd"/>
      <w:r w:rsidRPr="00B33A0F">
        <w:rPr>
          <w:rFonts w:eastAsia="Times New Roman" w:cstheme="minorHAnsi"/>
          <w:color w:val="5C6066"/>
          <w:spacing w:val="-3"/>
          <w:lang w:eastAsia="pl-PL"/>
        </w:rPr>
        <w:t>. Poprawia ono morale pracowników. Wydaje się, że zwłaszcza teraz, kiedy mierzymy się z kryzysem, takie wsparcie bardzo się wszystkim przyda. Jak świętować zdalnie? Kilka wskazówek poniżej:</w:t>
      </w:r>
    </w:p>
    <w:p w14:paraId="5362C5D1" w14:textId="77777777" w:rsidR="00634A5E" w:rsidRPr="00B33A0F" w:rsidRDefault="00634A5E" w:rsidP="00B33A0F">
      <w:pPr>
        <w:numPr>
          <w:ilvl w:val="0"/>
          <w:numId w:val="1"/>
        </w:numPr>
        <w:shd w:val="clear" w:color="auto" w:fill="FFFFFF"/>
        <w:spacing w:before="100" w:beforeAutospacing="1" w:after="100" w:afterAutospacing="1" w:line="276" w:lineRule="auto"/>
        <w:jc w:val="both"/>
        <w:rPr>
          <w:rFonts w:eastAsia="Times New Roman" w:cstheme="minorHAnsi"/>
          <w:color w:val="5C6066"/>
          <w:spacing w:val="-3"/>
          <w:lang w:eastAsia="pl-PL"/>
        </w:rPr>
      </w:pPr>
      <w:r w:rsidRPr="00B33A0F">
        <w:rPr>
          <w:rFonts w:eastAsia="Times New Roman" w:cstheme="minorHAnsi"/>
          <w:color w:val="5C6066"/>
          <w:spacing w:val="-3"/>
          <w:lang w:eastAsia="pl-PL"/>
        </w:rPr>
        <w:t>Zbierasz informacje o sukcesach zespołów w mniej lub bardziej formalny sposób. Zadbaj o to, by zespołowe osiągnięcie nie przeszło niezauważone. Dziel się dobrą informacją w dostępnych dla wszystkich firmowych kanałach komunikacyjnych. Wykorzystaj daną okazję do zaproszenia menedżera wyższego szczebla, by dołączył do waszego spotkania i podziękował zespołowi za dobrze wykonaną pracę. Bo choć wyszukane programy nagradzania wyróżniają firmę pozytywnie na tle innych organizacji, pracownikowi często wystarczy zauważenie jego wysiłku i usłyszenie pochwały z ust szefostwa, aby poczuł się docenionym.</w:t>
      </w:r>
    </w:p>
    <w:p w14:paraId="0F4BCE00" w14:textId="77777777" w:rsidR="00634A5E" w:rsidRPr="00B33A0F" w:rsidRDefault="00634A5E" w:rsidP="00B33A0F">
      <w:pPr>
        <w:numPr>
          <w:ilvl w:val="0"/>
          <w:numId w:val="1"/>
        </w:numPr>
        <w:shd w:val="clear" w:color="auto" w:fill="FFFFFF"/>
        <w:spacing w:before="100" w:beforeAutospacing="1" w:after="100" w:afterAutospacing="1" w:line="276" w:lineRule="auto"/>
        <w:jc w:val="both"/>
        <w:rPr>
          <w:rFonts w:eastAsia="Times New Roman" w:cstheme="minorHAnsi"/>
          <w:color w:val="5C6066"/>
          <w:spacing w:val="-3"/>
          <w:lang w:eastAsia="pl-PL"/>
        </w:rPr>
      </w:pPr>
      <w:r w:rsidRPr="00B33A0F">
        <w:rPr>
          <w:rFonts w:eastAsia="Times New Roman" w:cstheme="minorHAnsi"/>
          <w:color w:val="5C6066"/>
          <w:spacing w:val="-3"/>
          <w:lang w:eastAsia="pl-PL"/>
        </w:rPr>
        <w:t>Zbliża się świętowanie prywatnych rocznic członków zespołu? Zdalna wysyłka spersonalizowanych życzeń i podziękowań z pewnością jest możliwa. Przesyłka z drobnym prezentem też powinna dotrzeć bez przeszkód do domu pracownika.</w:t>
      </w:r>
    </w:p>
    <w:p w14:paraId="6A2A9F21" w14:textId="15561DE0" w:rsidR="00634A5E" w:rsidRPr="00B33A0F" w:rsidRDefault="00634A5E" w:rsidP="00B33A0F">
      <w:pPr>
        <w:numPr>
          <w:ilvl w:val="0"/>
          <w:numId w:val="1"/>
        </w:numPr>
        <w:shd w:val="clear" w:color="auto" w:fill="FFFFFF"/>
        <w:spacing w:before="100" w:beforeAutospacing="1" w:after="100" w:afterAutospacing="1" w:line="276" w:lineRule="auto"/>
        <w:jc w:val="both"/>
        <w:rPr>
          <w:rFonts w:eastAsia="Times New Roman" w:cstheme="minorHAnsi"/>
          <w:color w:val="5C6066"/>
          <w:spacing w:val="-3"/>
          <w:lang w:eastAsia="pl-PL"/>
        </w:rPr>
      </w:pPr>
      <w:r w:rsidRPr="00B33A0F">
        <w:rPr>
          <w:rFonts w:eastAsia="Times New Roman" w:cstheme="minorHAnsi"/>
          <w:color w:val="5C6066"/>
          <w:spacing w:val="-3"/>
          <w:lang w:eastAsia="pl-PL"/>
        </w:rPr>
        <w:t>Impreza firmowa musi poczekać na lepsze czasy. Niekoniecznie, o czym przekonuje przykład z</w:t>
      </w:r>
      <w:r w:rsidR="000F6A5E">
        <w:rPr>
          <w:rFonts w:eastAsia="Times New Roman" w:cstheme="minorHAnsi"/>
          <w:color w:val="5C6066"/>
          <w:spacing w:val="-3"/>
          <w:lang w:eastAsia="pl-PL"/>
        </w:rPr>
        <w:t> </w:t>
      </w:r>
      <w:r w:rsidRPr="00B33A0F">
        <w:rPr>
          <w:rFonts w:eastAsia="Times New Roman" w:cstheme="minorHAnsi"/>
          <w:color w:val="5C6066"/>
          <w:spacing w:val="-3"/>
          <w:lang w:eastAsia="pl-PL"/>
        </w:rPr>
        <w:t xml:space="preserve">życia firmy </w:t>
      </w:r>
      <w:proofErr w:type="spellStart"/>
      <w:r w:rsidRPr="00B33A0F">
        <w:rPr>
          <w:rFonts w:eastAsia="Times New Roman" w:cstheme="minorHAnsi"/>
          <w:color w:val="5C6066"/>
          <w:spacing w:val="-3"/>
          <w:lang w:eastAsia="pl-PL"/>
        </w:rPr>
        <w:t>SoftwareMill</w:t>
      </w:r>
      <w:proofErr w:type="spellEnd"/>
      <w:r w:rsidRPr="00B33A0F">
        <w:rPr>
          <w:rFonts w:eastAsia="Times New Roman" w:cstheme="minorHAnsi"/>
          <w:color w:val="5C6066"/>
          <w:spacing w:val="-3"/>
          <w:lang w:eastAsia="pl-PL"/>
        </w:rPr>
        <w:t xml:space="preserve">, która zorganizowała zdalne przyjęcie dla pracowników. Firmowym </w:t>
      </w:r>
      <w:proofErr w:type="spellStart"/>
      <w:r w:rsidRPr="00B33A0F">
        <w:rPr>
          <w:rFonts w:eastAsia="Times New Roman" w:cstheme="minorHAnsi"/>
          <w:color w:val="5C6066"/>
          <w:spacing w:val="-3"/>
          <w:lang w:eastAsia="pl-PL"/>
        </w:rPr>
        <w:t>kejsem</w:t>
      </w:r>
      <w:proofErr w:type="spellEnd"/>
      <w:r w:rsidRPr="00B33A0F">
        <w:rPr>
          <w:rFonts w:eastAsia="Times New Roman" w:cstheme="minorHAnsi"/>
          <w:color w:val="5C6066"/>
          <w:spacing w:val="-3"/>
          <w:lang w:eastAsia="pl-PL"/>
        </w:rPr>
        <w:t xml:space="preserve"> podzieliła się na swoim </w:t>
      </w:r>
      <w:hyperlink r:id="rId9" w:tgtFrame="_blank" w:history="1">
        <w:r w:rsidRPr="00B33A0F">
          <w:rPr>
            <w:rFonts w:eastAsia="Times New Roman" w:cstheme="minorHAnsi"/>
            <w:color w:val="0045FF"/>
            <w:spacing w:val="-3"/>
            <w:u w:val="single"/>
            <w:lang w:eastAsia="pl-PL"/>
          </w:rPr>
          <w:t>blo</w:t>
        </w:r>
        <w:r w:rsidRPr="00B33A0F">
          <w:rPr>
            <w:rFonts w:eastAsia="Times New Roman" w:cstheme="minorHAnsi"/>
            <w:color w:val="0045FF"/>
            <w:spacing w:val="-3"/>
            <w:u w:val="single"/>
            <w:lang w:eastAsia="pl-PL"/>
          </w:rPr>
          <w:t>g</w:t>
        </w:r>
        <w:r w:rsidRPr="00B33A0F">
          <w:rPr>
            <w:rFonts w:eastAsia="Times New Roman" w:cstheme="minorHAnsi"/>
            <w:color w:val="0045FF"/>
            <w:spacing w:val="-3"/>
            <w:u w:val="single"/>
            <w:lang w:eastAsia="pl-PL"/>
          </w:rPr>
          <w:t>u</w:t>
        </w:r>
      </w:hyperlink>
      <w:r w:rsidRPr="00B33A0F">
        <w:rPr>
          <w:rFonts w:eastAsia="Times New Roman" w:cstheme="minorHAnsi"/>
          <w:color w:val="5C6066"/>
          <w:spacing w:val="-3"/>
          <w:lang w:eastAsia="pl-PL"/>
        </w:rPr>
        <w:t>.</w:t>
      </w:r>
    </w:p>
    <w:p w14:paraId="0027999F" w14:textId="77777777" w:rsidR="00634A5E" w:rsidRPr="00B33A0F" w:rsidRDefault="00634A5E" w:rsidP="00634A5E">
      <w:pPr>
        <w:shd w:val="clear" w:color="auto" w:fill="FFFFFF"/>
        <w:spacing w:after="300" w:line="420" w:lineRule="atLeast"/>
        <w:outlineLvl w:val="5"/>
        <w:rPr>
          <w:rFonts w:eastAsia="Times New Roman" w:cstheme="minorHAnsi"/>
          <w:color w:val="002171"/>
          <w:spacing w:val="-7"/>
          <w:sz w:val="28"/>
          <w:szCs w:val="28"/>
          <w:lang w:eastAsia="pl-PL"/>
        </w:rPr>
      </w:pPr>
      <w:r w:rsidRPr="00B33A0F">
        <w:rPr>
          <w:rFonts w:eastAsia="Times New Roman" w:cstheme="minorHAnsi"/>
          <w:color w:val="002171"/>
          <w:spacing w:val="-7"/>
          <w:sz w:val="28"/>
          <w:szCs w:val="28"/>
          <w:lang w:eastAsia="pl-PL"/>
        </w:rPr>
        <w:t>4. Łącz ludzi, skracaj dystans</w:t>
      </w:r>
    </w:p>
    <w:p w14:paraId="0A3D1A11" w14:textId="77777777" w:rsidR="00634A5E" w:rsidRPr="00B33A0F" w:rsidRDefault="00634A5E" w:rsidP="00B33A0F">
      <w:pPr>
        <w:shd w:val="clear" w:color="auto" w:fill="FFFFFF"/>
        <w:spacing w:after="300" w:line="276" w:lineRule="auto"/>
        <w:jc w:val="both"/>
        <w:rPr>
          <w:rFonts w:eastAsia="Times New Roman" w:cstheme="minorHAnsi"/>
          <w:color w:val="5C6066"/>
          <w:spacing w:val="-3"/>
          <w:lang w:eastAsia="pl-PL"/>
        </w:rPr>
      </w:pPr>
      <w:r w:rsidRPr="00B33A0F">
        <w:rPr>
          <w:rFonts w:eastAsia="Times New Roman" w:cstheme="minorHAnsi"/>
          <w:color w:val="5C6066"/>
          <w:spacing w:val="-3"/>
          <w:lang w:eastAsia="pl-PL"/>
        </w:rPr>
        <w:t>To wymagający czas, tym bardziej warto szukać sposobów na skracanie dystansu między ludźmi, dosłownie i w przenośni. Poniżej kilka sugestii, jak można łączyć współpracowników, kiedy pozostaje nam kontakt zdalny:</w:t>
      </w:r>
    </w:p>
    <w:p w14:paraId="651DC595" w14:textId="77777777" w:rsidR="00634A5E" w:rsidRPr="00B33A0F" w:rsidRDefault="00634A5E" w:rsidP="00B33A0F">
      <w:pPr>
        <w:numPr>
          <w:ilvl w:val="0"/>
          <w:numId w:val="2"/>
        </w:numPr>
        <w:shd w:val="clear" w:color="auto" w:fill="FFFFFF"/>
        <w:spacing w:before="100" w:beforeAutospacing="1" w:after="100" w:afterAutospacing="1" w:line="276" w:lineRule="auto"/>
        <w:jc w:val="both"/>
        <w:rPr>
          <w:rFonts w:eastAsia="Times New Roman" w:cstheme="minorHAnsi"/>
          <w:color w:val="5C6066"/>
          <w:spacing w:val="-3"/>
          <w:lang w:eastAsia="pl-PL"/>
        </w:rPr>
      </w:pPr>
      <w:r w:rsidRPr="00B33A0F">
        <w:rPr>
          <w:rFonts w:eastAsia="Times New Roman" w:cstheme="minorHAnsi"/>
          <w:color w:val="5C6066"/>
          <w:spacing w:val="-3"/>
          <w:lang w:eastAsia="pl-PL"/>
        </w:rPr>
        <w:t>Wykorzystaj fora pracownicze. Możesz je poszerzyć o niezagospodarowane wcześniej tematy, głównie te pozazawodowe np.: wskazówki związane ze zdalnym nauczaniem dzieci, czy też dzielenie się informacjami, co warto obejrzeć w sieci (wiele wydarzeń kulturalnych jest teraz dostępnych na wyciągnięcie ręki, a konkretnie, na jedno kliknięcie).</w:t>
      </w:r>
    </w:p>
    <w:p w14:paraId="4231D151" w14:textId="77777777" w:rsidR="00634A5E" w:rsidRPr="00B33A0F" w:rsidRDefault="00634A5E" w:rsidP="00B33A0F">
      <w:pPr>
        <w:numPr>
          <w:ilvl w:val="0"/>
          <w:numId w:val="2"/>
        </w:numPr>
        <w:shd w:val="clear" w:color="auto" w:fill="FFFFFF"/>
        <w:spacing w:before="100" w:beforeAutospacing="1" w:after="100" w:afterAutospacing="1" w:line="276" w:lineRule="auto"/>
        <w:jc w:val="both"/>
        <w:rPr>
          <w:rFonts w:eastAsia="Times New Roman" w:cstheme="minorHAnsi"/>
          <w:color w:val="5C6066"/>
          <w:spacing w:val="-3"/>
          <w:lang w:eastAsia="pl-PL"/>
        </w:rPr>
      </w:pPr>
      <w:r w:rsidRPr="00B33A0F">
        <w:rPr>
          <w:rFonts w:eastAsia="Times New Roman" w:cstheme="minorHAnsi"/>
          <w:color w:val="5C6066"/>
          <w:spacing w:val="-3"/>
          <w:lang w:eastAsia="pl-PL"/>
        </w:rPr>
        <w:lastRenderedPageBreak/>
        <w:t xml:space="preserve">Zabukuj czas na wspólny lunch lub spotkanie po pracy. Być może część pracowników wykorzysta fakt pracy z domu również do tego, by móc wreszcie zjeść obiad razem z rodziną lub zwyczajnie spędzić wspólnie z najbliższymi czas po godzinach pracy. Jednak w firmach jest wiele osób, które pandemia zamknęła w domowym biurze całkiem samych. Łączenie się przy wspólnym posiłku czy wirtualne Happy </w:t>
      </w:r>
      <w:proofErr w:type="spellStart"/>
      <w:r w:rsidRPr="00B33A0F">
        <w:rPr>
          <w:rFonts w:eastAsia="Times New Roman" w:cstheme="minorHAnsi"/>
          <w:color w:val="5C6066"/>
          <w:spacing w:val="-3"/>
          <w:lang w:eastAsia="pl-PL"/>
        </w:rPr>
        <w:t>Hour</w:t>
      </w:r>
      <w:proofErr w:type="spellEnd"/>
      <w:r w:rsidRPr="00B33A0F">
        <w:rPr>
          <w:rFonts w:eastAsia="Times New Roman" w:cstheme="minorHAnsi"/>
          <w:color w:val="5C6066"/>
          <w:spacing w:val="-3"/>
          <w:lang w:eastAsia="pl-PL"/>
        </w:rPr>
        <w:t xml:space="preserve"> również dostarczy pozytywnych emocji towarzyszących nam w trakcie bezpośrednich spotkań. I pozwoli zapomnieć choć na chwilę o niechcianym wykluczeniu.</w:t>
      </w:r>
    </w:p>
    <w:p w14:paraId="0C37E613" w14:textId="77777777" w:rsidR="00634A5E" w:rsidRPr="00B33A0F" w:rsidRDefault="00634A5E" w:rsidP="00B33A0F">
      <w:pPr>
        <w:numPr>
          <w:ilvl w:val="0"/>
          <w:numId w:val="2"/>
        </w:numPr>
        <w:shd w:val="clear" w:color="auto" w:fill="FFFFFF"/>
        <w:spacing w:before="100" w:beforeAutospacing="1" w:after="100" w:afterAutospacing="1" w:line="276" w:lineRule="auto"/>
        <w:jc w:val="both"/>
        <w:rPr>
          <w:rFonts w:eastAsia="Times New Roman" w:cstheme="minorHAnsi"/>
          <w:color w:val="5C6066"/>
          <w:spacing w:val="-3"/>
          <w:lang w:eastAsia="pl-PL"/>
        </w:rPr>
      </w:pPr>
      <w:r w:rsidRPr="00B33A0F">
        <w:rPr>
          <w:rFonts w:eastAsia="Times New Roman" w:cstheme="minorHAnsi"/>
          <w:color w:val="5C6066"/>
          <w:spacing w:val="-3"/>
          <w:lang w:eastAsia="pl-PL"/>
        </w:rPr>
        <w:t>Pozwól działać pełną parą grupom pracowniczym, opartym na dobrowolnej pracy ludzi z różnych działów. To dobry moment na oddanie im inicjatywy w wypracowywaniu rozwiązań służących podtrzymaniu zaangażowania ludzi w tym czasie pełnym wyzwań. Działania takich grup to częsta praktyka </w:t>
      </w:r>
      <w:hyperlink r:id="rId10" w:tgtFrame="_blank" w:history="1">
        <w:r w:rsidRPr="00B33A0F">
          <w:rPr>
            <w:rFonts w:eastAsia="Times New Roman" w:cstheme="minorHAnsi"/>
            <w:color w:val="0045FF"/>
            <w:spacing w:val="-3"/>
            <w:u w:val="single"/>
            <w:lang w:eastAsia="pl-PL"/>
          </w:rPr>
          <w:t>wśród wyróżnianych przez Grea</w:t>
        </w:r>
        <w:r w:rsidRPr="00B33A0F">
          <w:rPr>
            <w:rFonts w:eastAsia="Times New Roman" w:cstheme="minorHAnsi"/>
            <w:color w:val="0045FF"/>
            <w:spacing w:val="-3"/>
            <w:u w:val="single"/>
            <w:lang w:eastAsia="pl-PL"/>
          </w:rPr>
          <w:t>t</w:t>
        </w:r>
        <w:r w:rsidRPr="00B33A0F">
          <w:rPr>
            <w:rFonts w:eastAsia="Times New Roman" w:cstheme="minorHAnsi"/>
            <w:color w:val="0045FF"/>
            <w:spacing w:val="-3"/>
            <w:u w:val="single"/>
            <w:lang w:eastAsia="pl-PL"/>
          </w:rPr>
          <w:t xml:space="preserve"> Place to </w:t>
        </w:r>
        <w:proofErr w:type="spellStart"/>
        <w:r w:rsidRPr="00B33A0F">
          <w:rPr>
            <w:rFonts w:eastAsia="Times New Roman" w:cstheme="minorHAnsi"/>
            <w:color w:val="0045FF"/>
            <w:spacing w:val="-3"/>
            <w:u w:val="single"/>
            <w:lang w:eastAsia="pl-PL"/>
          </w:rPr>
          <w:t>Work</w:t>
        </w:r>
        <w:proofErr w:type="spellEnd"/>
        <w:r w:rsidRPr="00B33A0F">
          <w:rPr>
            <w:rFonts w:eastAsia="Times New Roman" w:cstheme="minorHAnsi"/>
            <w:color w:val="0045FF"/>
            <w:spacing w:val="-3"/>
            <w:u w:val="single"/>
            <w:lang w:eastAsia="pl-PL"/>
          </w:rPr>
          <w:t>® firm</w:t>
        </w:r>
      </w:hyperlink>
      <w:r w:rsidRPr="00B33A0F">
        <w:rPr>
          <w:rFonts w:eastAsia="Times New Roman" w:cstheme="minorHAnsi"/>
          <w:color w:val="5C6066"/>
          <w:spacing w:val="-3"/>
          <w:lang w:eastAsia="pl-PL"/>
        </w:rPr>
        <w:t>.</w:t>
      </w:r>
    </w:p>
    <w:p w14:paraId="57820B9E" w14:textId="77777777" w:rsidR="00634A5E" w:rsidRPr="000F6A5E" w:rsidRDefault="00634A5E" w:rsidP="00634A5E">
      <w:pPr>
        <w:shd w:val="clear" w:color="auto" w:fill="FFFFFF"/>
        <w:spacing w:after="300" w:line="420" w:lineRule="atLeast"/>
        <w:outlineLvl w:val="5"/>
        <w:rPr>
          <w:rFonts w:eastAsia="Times New Roman" w:cstheme="minorHAnsi"/>
          <w:color w:val="002171"/>
          <w:spacing w:val="-7"/>
          <w:sz w:val="28"/>
          <w:szCs w:val="28"/>
          <w:lang w:eastAsia="pl-PL"/>
        </w:rPr>
      </w:pPr>
      <w:r w:rsidRPr="000F6A5E">
        <w:rPr>
          <w:rFonts w:eastAsia="Times New Roman" w:cstheme="minorHAnsi"/>
          <w:color w:val="002171"/>
          <w:spacing w:val="-7"/>
          <w:sz w:val="28"/>
          <w:szCs w:val="28"/>
          <w:lang w:eastAsia="pl-PL"/>
        </w:rPr>
        <w:t>5. Dziel się z innymi</w:t>
      </w:r>
    </w:p>
    <w:p w14:paraId="33048663" w14:textId="77777777" w:rsidR="00634A5E" w:rsidRPr="000F6A5E" w:rsidRDefault="00634A5E" w:rsidP="000F6A5E">
      <w:pPr>
        <w:numPr>
          <w:ilvl w:val="0"/>
          <w:numId w:val="3"/>
        </w:numPr>
        <w:shd w:val="clear" w:color="auto" w:fill="FFFFFF"/>
        <w:spacing w:before="100" w:beforeAutospacing="1" w:after="100" w:afterAutospacing="1" w:line="276" w:lineRule="auto"/>
        <w:jc w:val="both"/>
        <w:rPr>
          <w:rFonts w:eastAsia="Times New Roman" w:cstheme="minorHAnsi"/>
          <w:color w:val="5C6066"/>
          <w:spacing w:val="-3"/>
          <w:lang w:eastAsia="pl-PL"/>
        </w:rPr>
      </w:pPr>
      <w:r w:rsidRPr="000F6A5E">
        <w:rPr>
          <w:rFonts w:eastAsia="Times New Roman" w:cstheme="minorHAnsi"/>
          <w:color w:val="5C6066"/>
          <w:spacing w:val="-3"/>
          <w:lang w:eastAsia="pl-PL"/>
        </w:rPr>
        <w:t xml:space="preserve">Dobrym słowem. Zachęcaj współpracowników do wzajemnego okazywania sobie uznania – niech wysyłanie sobie podziękowań stanie się dobrą praktyką (nie tylko na czas </w:t>
      </w:r>
      <w:proofErr w:type="spellStart"/>
      <w:r w:rsidRPr="000F6A5E">
        <w:rPr>
          <w:rFonts w:eastAsia="Times New Roman" w:cstheme="minorHAnsi"/>
          <w:color w:val="5C6066"/>
          <w:spacing w:val="-3"/>
          <w:lang w:eastAsia="pl-PL"/>
        </w:rPr>
        <w:t>koronawirusa</w:t>
      </w:r>
      <w:proofErr w:type="spellEnd"/>
      <w:r w:rsidRPr="000F6A5E">
        <w:rPr>
          <w:rFonts w:eastAsia="Times New Roman" w:cstheme="minorHAnsi"/>
          <w:color w:val="5C6066"/>
          <w:spacing w:val="-3"/>
          <w:lang w:eastAsia="pl-PL"/>
        </w:rPr>
        <w:t>)!</w:t>
      </w:r>
    </w:p>
    <w:p w14:paraId="4FA46393" w14:textId="2C15A2EC" w:rsidR="00634A5E" w:rsidRPr="000F6A5E" w:rsidRDefault="00634A5E" w:rsidP="000F6A5E">
      <w:pPr>
        <w:numPr>
          <w:ilvl w:val="0"/>
          <w:numId w:val="3"/>
        </w:numPr>
        <w:shd w:val="clear" w:color="auto" w:fill="FFFFFF"/>
        <w:spacing w:before="100" w:beforeAutospacing="1" w:after="100" w:afterAutospacing="1" w:line="276" w:lineRule="auto"/>
        <w:jc w:val="both"/>
        <w:rPr>
          <w:rFonts w:eastAsia="Times New Roman" w:cstheme="minorHAnsi"/>
          <w:color w:val="5C6066"/>
          <w:spacing w:val="-3"/>
          <w:lang w:eastAsia="pl-PL"/>
        </w:rPr>
      </w:pPr>
      <w:r w:rsidRPr="000F6A5E">
        <w:rPr>
          <w:rFonts w:eastAsia="Times New Roman" w:cstheme="minorHAnsi"/>
          <w:color w:val="5C6066"/>
          <w:spacing w:val="-3"/>
          <w:lang w:eastAsia="pl-PL"/>
        </w:rPr>
        <w:t>Dobrym gestem. Oczywiście chodzi tu o działania na rzecz innych. Wspaniale, jeśli w akcje dobroczynne włączą się sami pracownicy. Przykładem działania charytatywnego w czasie pandemii, bazującego na potencjale zatrudnionych w organizacji ludzi, może pochwalić się firma </w:t>
      </w:r>
      <w:proofErr w:type="spellStart"/>
      <w:r w:rsidR="0075311C" w:rsidRPr="000F6A5E">
        <w:fldChar w:fldCharType="begin"/>
      </w:r>
      <w:r w:rsidR="0075311C" w:rsidRPr="000F6A5E">
        <w:instrText xml:space="preserve"> HYPERLINK "https://www.greatplacetowork.pl/profile-laureatow/sii-polska" \t "_blank" </w:instrText>
      </w:r>
      <w:r w:rsidR="0075311C" w:rsidRPr="000F6A5E">
        <w:fldChar w:fldCharType="separate"/>
      </w:r>
      <w:r w:rsidRPr="000F6A5E">
        <w:rPr>
          <w:rFonts w:eastAsia="Times New Roman" w:cstheme="minorHAnsi"/>
          <w:color w:val="0045FF"/>
          <w:spacing w:val="-3"/>
          <w:u w:val="single"/>
          <w:lang w:eastAsia="pl-PL"/>
        </w:rPr>
        <w:t>Sii</w:t>
      </w:r>
      <w:proofErr w:type="spellEnd"/>
      <w:r w:rsidRPr="000F6A5E">
        <w:rPr>
          <w:rFonts w:eastAsia="Times New Roman" w:cstheme="minorHAnsi"/>
          <w:color w:val="0045FF"/>
          <w:spacing w:val="-3"/>
          <w:u w:val="single"/>
          <w:lang w:eastAsia="pl-PL"/>
        </w:rPr>
        <w:t xml:space="preserve"> Polska</w:t>
      </w:r>
      <w:r w:rsidR="0075311C" w:rsidRPr="000F6A5E">
        <w:rPr>
          <w:rFonts w:eastAsia="Times New Roman" w:cstheme="minorHAnsi"/>
          <w:color w:val="0045FF"/>
          <w:spacing w:val="-3"/>
          <w:u w:val="single"/>
          <w:lang w:eastAsia="pl-PL"/>
        </w:rPr>
        <w:fldChar w:fldCharType="end"/>
      </w:r>
      <w:r w:rsidRPr="000F6A5E">
        <w:rPr>
          <w:rFonts w:eastAsia="Times New Roman" w:cstheme="minorHAnsi"/>
          <w:color w:val="5C6066"/>
          <w:spacing w:val="-3"/>
          <w:lang w:eastAsia="pl-PL"/>
        </w:rPr>
        <w:t xml:space="preserve">, wielokrotnie wyróżniana przez Great </w:t>
      </w:r>
      <w:r w:rsidR="000F6A5E">
        <w:rPr>
          <w:rFonts w:eastAsia="Times New Roman" w:cstheme="minorHAnsi"/>
          <w:color w:val="5C6066"/>
          <w:spacing w:val="-3"/>
          <w:lang w:eastAsia="pl-PL"/>
        </w:rPr>
        <w:t>P</w:t>
      </w:r>
      <w:r w:rsidRPr="000F6A5E">
        <w:rPr>
          <w:rFonts w:eastAsia="Times New Roman" w:cstheme="minorHAnsi"/>
          <w:color w:val="5C6066"/>
          <w:spacing w:val="-3"/>
          <w:lang w:eastAsia="pl-PL"/>
        </w:rPr>
        <w:t xml:space="preserve">lace to </w:t>
      </w:r>
      <w:proofErr w:type="spellStart"/>
      <w:r w:rsidRPr="000F6A5E">
        <w:rPr>
          <w:rFonts w:eastAsia="Times New Roman" w:cstheme="minorHAnsi"/>
          <w:color w:val="5C6066"/>
          <w:spacing w:val="-3"/>
          <w:lang w:eastAsia="pl-PL"/>
        </w:rPr>
        <w:t>Work</w:t>
      </w:r>
      <w:proofErr w:type="spellEnd"/>
      <w:r w:rsidRPr="000F6A5E">
        <w:rPr>
          <w:rFonts w:eastAsia="Times New Roman" w:cstheme="minorHAnsi"/>
          <w:color w:val="5C6066"/>
          <w:spacing w:val="-3"/>
          <w:lang w:eastAsia="pl-PL"/>
        </w:rPr>
        <w:t xml:space="preserve">® </w:t>
      </w:r>
      <w:r w:rsidR="000F6A5E">
        <w:rPr>
          <w:rFonts w:eastAsia="Times New Roman" w:cstheme="minorHAnsi"/>
          <w:color w:val="5C6066"/>
          <w:spacing w:val="-3"/>
          <w:lang w:eastAsia="pl-PL"/>
        </w:rPr>
        <w:t xml:space="preserve"> </w:t>
      </w:r>
      <w:r w:rsidRPr="000F6A5E">
        <w:rPr>
          <w:rFonts w:eastAsia="Times New Roman" w:cstheme="minorHAnsi"/>
          <w:color w:val="5C6066"/>
          <w:spacing w:val="-3"/>
          <w:lang w:eastAsia="pl-PL"/>
        </w:rPr>
        <w:t xml:space="preserve">tytułem Najlepszego Miejsca Pracy. W ramach </w:t>
      </w:r>
      <w:proofErr w:type="spellStart"/>
      <w:r w:rsidRPr="000F6A5E">
        <w:rPr>
          <w:rFonts w:eastAsia="Times New Roman" w:cstheme="minorHAnsi"/>
          <w:color w:val="5C6066"/>
          <w:spacing w:val="-3"/>
          <w:lang w:eastAsia="pl-PL"/>
        </w:rPr>
        <w:t>Sii</w:t>
      </w:r>
      <w:proofErr w:type="spellEnd"/>
      <w:r w:rsidRPr="000F6A5E">
        <w:rPr>
          <w:rFonts w:eastAsia="Times New Roman" w:cstheme="minorHAnsi"/>
          <w:color w:val="5C6066"/>
          <w:spacing w:val="-3"/>
          <w:lang w:eastAsia="pl-PL"/>
        </w:rPr>
        <w:t xml:space="preserve"> Power </w:t>
      </w:r>
      <w:proofErr w:type="spellStart"/>
      <w:r w:rsidRPr="000F6A5E">
        <w:rPr>
          <w:rFonts w:eastAsia="Times New Roman" w:cstheme="minorHAnsi"/>
          <w:color w:val="5C6066"/>
          <w:spacing w:val="-3"/>
          <w:lang w:eastAsia="pl-PL"/>
        </w:rPr>
        <w:t>Volunteers</w:t>
      </w:r>
      <w:proofErr w:type="spellEnd"/>
      <w:r w:rsidRPr="000F6A5E">
        <w:rPr>
          <w:rFonts w:eastAsia="Times New Roman" w:cstheme="minorHAnsi"/>
          <w:color w:val="5C6066"/>
          <w:spacing w:val="-3"/>
          <w:lang w:eastAsia="pl-PL"/>
        </w:rPr>
        <w:t xml:space="preserve">, z pomocą społecznego projektu Warszawski Hackerspace, wolontariusze </w:t>
      </w:r>
      <w:proofErr w:type="spellStart"/>
      <w:r w:rsidRPr="000F6A5E">
        <w:rPr>
          <w:rFonts w:eastAsia="Times New Roman" w:cstheme="minorHAnsi"/>
          <w:color w:val="5C6066"/>
          <w:spacing w:val="-3"/>
          <w:lang w:eastAsia="pl-PL"/>
        </w:rPr>
        <w:t>Sii</w:t>
      </w:r>
      <w:proofErr w:type="spellEnd"/>
      <w:r w:rsidRPr="000F6A5E">
        <w:rPr>
          <w:rFonts w:eastAsia="Times New Roman" w:cstheme="minorHAnsi"/>
          <w:color w:val="5C6066"/>
          <w:spacing w:val="-3"/>
          <w:lang w:eastAsia="pl-PL"/>
        </w:rPr>
        <w:t xml:space="preserve"> wydrukowali w 3D przejściówki łączące zwykłe maski do nurkowania z filtrami medycznymi. Inny pomysł na działanie dobroczynne – może zawody biegowe? Okazuje się to możliwe do przeprowadzenia nawet teraz. Jedna z firm prowadząca sieć sklepów z artykułami sportowymi wraz z polskim start-</w:t>
      </w:r>
      <w:proofErr w:type="spellStart"/>
      <w:r w:rsidRPr="000F6A5E">
        <w:rPr>
          <w:rFonts w:eastAsia="Times New Roman" w:cstheme="minorHAnsi"/>
          <w:color w:val="5C6066"/>
          <w:spacing w:val="-3"/>
          <w:lang w:eastAsia="pl-PL"/>
        </w:rPr>
        <w:t>upem</w:t>
      </w:r>
      <w:proofErr w:type="spellEnd"/>
      <w:r w:rsidRPr="000F6A5E">
        <w:rPr>
          <w:rFonts w:eastAsia="Times New Roman" w:cstheme="minorHAnsi"/>
          <w:color w:val="5C6066"/>
          <w:spacing w:val="-3"/>
          <w:lang w:eastAsia="pl-PL"/>
        </w:rPr>
        <w:t xml:space="preserve"> zorganizowała pierwsze zawody biegowe online. Oczywiście biegi miały miejsce w realu, tylko nie były realizowane jako biegi grupowe. 20% z każdego zakupionego pakietu startowego zostało przekazane na Fundację </w:t>
      </w:r>
      <w:proofErr w:type="spellStart"/>
      <w:r w:rsidRPr="000F6A5E">
        <w:rPr>
          <w:rFonts w:eastAsia="Times New Roman" w:cstheme="minorHAnsi"/>
          <w:color w:val="5C6066"/>
          <w:spacing w:val="-3"/>
          <w:lang w:eastAsia="pl-PL"/>
        </w:rPr>
        <w:t>Siepomaga</w:t>
      </w:r>
      <w:proofErr w:type="spellEnd"/>
      <w:r w:rsidRPr="000F6A5E">
        <w:rPr>
          <w:rFonts w:eastAsia="Times New Roman" w:cstheme="minorHAnsi"/>
          <w:color w:val="5C6066"/>
          <w:spacing w:val="-3"/>
          <w:lang w:eastAsia="pl-PL"/>
        </w:rPr>
        <w:t>, wspierającą szpitale w walce z COVID-19. Sprawdź, czy biegacze z Twojej firmy nie zechcieliby aktywnie uczestniczyć w podobnym wydarzeniu.</w:t>
      </w:r>
    </w:p>
    <w:p w14:paraId="65032332" w14:textId="77777777" w:rsidR="00634A5E" w:rsidRPr="000F6A5E" w:rsidRDefault="00634A5E" w:rsidP="000F6A5E">
      <w:pPr>
        <w:shd w:val="clear" w:color="auto" w:fill="FFFFFF"/>
        <w:spacing w:after="300" w:line="276" w:lineRule="auto"/>
        <w:jc w:val="both"/>
        <w:rPr>
          <w:rFonts w:eastAsia="Times New Roman" w:cstheme="minorHAnsi"/>
          <w:color w:val="5C6066"/>
          <w:spacing w:val="-3"/>
          <w:lang w:eastAsia="pl-PL"/>
        </w:rPr>
      </w:pPr>
      <w:r w:rsidRPr="000F6A5E">
        <w:rPr>
          <w:rFonts w:eastAsia="Times New Roman" w:cstheme="minorHAnsi"/>
          <w:color w:val="5C6066"/>
          <w:spacing w:val="-3"/>
          <w:lang w:eastAsia="pl-PL"/>
        </w:rPr>
        <w:t xml:space="preserve">Wspólne doświadczenia zbliżają ludzi. Obecnie boleśnie odczuwamy skutki pandemii </w:t>
      </w:r>
      <w:proofErr w:type="spellStart"/>
      <w:r w:rsidRPr="000F6A5E">
        <w:rPr>
          <w:rFonts w:eastAsia="Times New Roman" w:cstheme="minorHAnsi"/>
          <w:color w:val="5C6066"/>
          <w:spacing w:val="-3"/>
          <w:lang w:eastAsia="pl-PL"/>
        </w:rPr>
        <w:t>koronawirusa</w:t>
      </w:r>
      <w:proofErr w:type="spellEnd"/>
      <w:r w:rsidRPr="000F6A5E">
        <w:rPr>
          <w:rFonts w:eastAsia="Times New Roman" w:cstheme="minorHAnsi"/>
          <w:color w:val="5C6066"/>
          <w:spacing w:val="-3"/>
          <w:lang w:eastAsia="pl-PL"/>
        </w:rPr>
        <w:t>. Warto utwierdzać pracowników w przekonaniu, że ich firma tworzy silną społeczność, która ma szansę na pozostanie taką, nawet w niesprzyjających warunkach. Postaw na praktyki, które podtrzymają więzi międzyludzkie, by ten wypracowywany latami kapitał społeczny zaowocował szybszym powrotem przez firmę na właściwe tory, w nowej rzeczywistości.</w:t>
      </w:r>
    </w:p>
    <w:p w14:paraId="370F2B18" w14:textId="15A94567" w:rsidR="004748AE" w:rsidRPr="00CD7C97" w:rsidRDefault="000F6A5E" w:rsidP="00CD7C97">
      <w:pPr>
        <w:jc w:val="right"/>
        <w:rPr>
          <w:i/>
          <w:iCs/>
          <w:color w:val="595959" w:themeColor="text1" w:themeTint="A6"/>
        </w:rPr>
      </w:pPr>
      <w:r w:rsidRPr="00CD7C97">
        <w:rPr>
          <w:i/>
          <w:iCs/>
          <w:color w:val="595959" w:themeColor="text1" w:themeTint="A6"/>
        </w:rPr>
        <w:t xml:space="preserve">Autorem tekstu jest Anna Szmigiel, </w:t>
      </w:r>
      <w:r w:rsidR="00CD7C97" w:rsidRPr="00CD7C97">
        <w:rPr>
          <w:i/>
          <w:iCs/>
          <w:color w:val="595959" w:themeColor="text1" w:themeTint="A6"/>
        </w:rPr>
        <w:t>K</w:t>
      </w:r>
      <w:r w:rsidR="00AB6F9C" w:rsidRPr="00CD7C97">
        <w:rPr>
          <w:i/>
          <w:iCs/>
          <w:color w:val="595959" w:themeColor="text1" w:themeTint="A6"/>
        </w:rPr>
        <w:t xml:space="preserve">onsultant w Great Place to </w:t>
      </w:r>
      <w:proofErr w:type="spellStart"/>
      <w:r w:rsidR="00AB6F9C" w:rsidRPr="00CD7C97">
        <w:rPr>
          <w:i/>
          <w:iCs/>
          <w:color w:val="595959" w:themeColor="text1" w:themeTint="A6"/>
        </w:rPr>
        <w:t>Work</w:t>
      </w:r>
      <w:proofErr w:type="spellEnd"/>
      <w:r w:rsidR="00AB6F9C" w:rsidRPr="00CD7C97">
        <w:rPr>
          <w:rFonts w:cstheme="minorHAnsi"/>
          <w:i/>
          <w:iCs/>
          <w:color w:val="595959" w:themeColor="text1" w:themeTint="A6"/>
        </w:rPr>
        <w:t>®</w:t>
      </w:r>
      <w:r w:rsidR="00AB6F9C" w:rsidRPr="00CD7C97">
        <w:rPr>
          <w:i/>
          <w:iCs/>
          <w:color w:val="595959" w:themeColor="text1" w:themeTint="A6"/>
        </w:rPr>
        <w:t xml:space="preserve"> w Polsce</w:t>
      </w:r>
    </w:p>
    <w:p w14:paraId="4816A715" w14:textId="2814A3E0" w:rsidR="006A2200" w:rsidRDefault="006A2200" w:rsidP="00D545CE">
      <w:pPr>
        <w:spacing w:after="0"/>
        <w:jc w:val="both"/>
      </w:pPr>
    </w:p>
    <w:p w14:paraId="29109DB0" w14:textId="2B07B0C6" w:rsidR="006A2200" w:rsidRDefault="006A2200" w:rsidP="00D545CE">
      <w:pPr>
        <w:spacing w:after="0"/>
        <w:jc w:val="both"/>
      </w:pPr>
    </w:p>
    <w:p w14:paraId="61156BBA" w14:textId="0DD2A992" w:rsidR="000F6A5E" w:rsidRDefault="000F6A5E" w:rsidP="00D545CE">
      <w:pPr>
        <w:spacing w:after="0"/>
        <w:jc w:val="both"/>
      </w:pPr>
    </w:p>
    <w:p w14:paraId="65C00833" w14:textId="77777777" w:rsidR="000F6A5E" w:rsidRDefault="000F6A5E" w:rsidP="00D545CE">
      <w:pPr>
        <w:spacing w:after="0"/>
        <w:jc w:val="both"/>
      </w:pPr>
    </w:p>
    <w:p w14:paraId="37B91E01" w14:textId="77777777" w:rsidR="00E73D4E" w:rsidRDefault="00E73D4E" w:rsidP="00E73D4E">
      <w:pPr>
        <w:pBdr>
          <w:bottom w:val="single" w:sz="4" w:space="1" w:color="auto"/>
        </w:pBdr>
        <w:spacing w:after="0"/>
        <w:jc w:val="both"/>
      </w:pPr>
    </w:p>
    <w:p w14:paraId="53C0DBB6" w14:textId="77777777" w:rsidR="00E73D4E" w:rsidRPr="003A25D4" w:rsidRDefault="00E73D4E" w:rsidP="00E73D4E">
      <w:pPr>
        <w:jc w:val="both"/>
        <w:rPr>
          <w:rFonts w:cstheme="minorHAnsi"/>
          <w:b/>
          <w:bCs/>
          <w:sz w:val="20"/>
          <w:szCs w:val="20"/>
        </w:rPr>
      </w:pPr>
      <w:r w:rsidRPr="003A25D4">
        <w:rPr>
          <w:rFonts w:cstheme="minorHAnsi"/>
          <w:b/>
          <w:bCs/>
          <w:sz w:val="20"/>
          <w:szCs w:val="20"/>
        </w:rPr>
        <w:t>Więcej informacji:</w:t>
      </w:r>
    </w:p>
    <w:p w14:paraId="460FFB9D" w14:textId="77777777" w:rsidR="00D33D89" w:rsidRDefault="005E0D08" w:rsidP="00D33D89">
      <w:pPr>
        <w:tabs>
          <w:tab w:val="center" w:pos="4536"/>
          <w:tab w:val="right" w:pos="9072"/>
        </w:tabs>
        <w:rPr>
          <w:rFonts w:cstheme="minorHAnsi"/>
          <w:sz w:val="20"/>
          <w:szCs w:val="20"/>
          <w:lang w:val="en-US"/>
        </w:rPr>
      </w:pPr>
      <w:r w:rsidRPr="00686521">
        <w:rPr>
          <w:rFonts w:cstheme="minorHAnsi"/>
          <w:sz w:val="20"/>
          <w:szCs w:val="20"/>
          <w:lang w:val="en-US"/>
        </w:rPr>
        <w:t xml:space="preserve">Joanna </w:t>
      </w:r>
      <w:proofErr w:type="spellStart"/>
      <w:r w:rsidRPr="00686521">
        <w:rPr>
          <w:rFonts w:cstheme="minorHAnsi"/>
          <w:sz w:val="20"/>
          <w:szCs w:val="20"/>
          <w:lang w:val="en-US"/>
        </w:rPr>
        <w:t>Kowalczuk</w:t>
      </w:r>
      <w:proofErr w:type="spellEnd"/>
      <w:r w:rsidRPr="00686521">
        <w:rPr>
          <w:rFonts w:cstheme="minorHAnsi"/>
          <w:sz w:val="20"/>
          <w:szCs w:val="20"/>
          <w:lang w:val="en-US"/>
        </w:rPr>
        <w:t>, Be Communications, Head of Strategy Development, tel. 603 981 872,</w:t>
      </w:r>
      <w:r>
        <w:rPr>
          <w:rFonts w:cstheme="minorHAnsi"/>
          <w:sz w:val="20"/>
          <w:szCs w:val="20"/>
          <w:lang w:val="en-US"/>
        </w:rPr>
        <w:br/>
      </w:r>
      <w:r w:rsidRPr="00686521">
        <w:rPr>
          <w:rFonts w:cstheme="minorHAnsi"/>
          <w:sz w:val="20"/>
          <w:szCs w:val="20"/>
          <w:lang w:val="en-US"/>
        </w:rPr>
        <w:t xml:space="preserve">e-mail: </w:t>
      </w:r>
      <w:hyperlink r:id="rId11" w:history="1">
        <w:r w:rsidRPr="00A81C8A">
          <w:rPr>
            <w:rStyle w:val="Hipercze"/>
            <w:rFonts w:cstheme="minorHAnsi"/>
            <w:sz w:val="20"/>
            <w:szCs w:val="20"/>
            <w:lang w:val="en-US"/>
          </w:rPr>
          <w:t>j.kowalczuk@becomms.pl</w:t>
        </w:r>
      </w:hyperlink>
      <w:r>
        <w:rPr>
          <w:rFonts w:cstheme="minorHAnsi"/>
          <w:sz w:val="20"/>
          <w:szCs w:val="20"/>
          <w:lang w:val="en-US"/>
        </w:rPr>
        <w:t xml:space="preserve"> </w:t>
      </w:r>
    </w:p>
    <w:p w14:paraId="000F8195" w14:textId="0128C8B2" w:rsidR="00D33D89" w:rsidRDefault="00D33D89" w:rsidP="00E30F53">
      <w:pPr>
        <w:tabs>
          <w:tab w:val="center" w:pos="4536"/>
          <w:tab w:val="right" w:pos="9072"/>
        </w:tabs>
      </w:pPr>
      <w:r w:rsidRPr="00D33D89">
        <w:rPr>
          <w:sz w:val="20"/>
          <w:szCs w:val="20"/>
        </w:rPr>
        <w:t xml:space="preserve">Marzena Winczo-Gasik, Great Place to </w:t>
      </w:r>
      <w:proofErr w:type="spellStart"/>
      <w:r w:rsidRPr="00D33D89">
        <w:rPr>
          <w:sz w:val="20"/>
          <w:szCs w:val="20"/>
        </w:rPr>
        <w:t>Work</w:t>
      </w:r>
      <w:proofErr w:type="spellEnd"/>
      <w:r w:rsidRPr="00D33D89">
        <w:rPr>
          <w:sz w:val="20"/>
          <w:szCs w:val="20"/>
        </w:rPr>
        <w:t xml:space="preserve"> ® w Polsce, szef Zespołu </w:t>
      </w:r>
      <w:proofErr w:type="spellStart"/>
      <w:r w:rsidRPr="00D33D89">
        <w:rPr>
          <w:sz w:val="20"/>
          <w:szCs w:val="20"/>
        </w:rPr>
        <w:t>Culture</w:t>
      </w:r>
      <w:proofErr w:type="spellEnd"/>
      <w:r w:rsidRPr="00D33D89">
        <w:rPr>
          <w:sz w:val="20"/>
          <w:szCs w:val="20"/>
        </w:rPr>
        <w:t xml:space="preserve"> </w:t>
      </w:r>
      <w:proofErr w:type="spellStart"/>
      <w:r w:rsidRPr="00D33D89">
        <w:rPr>
          <w:sz w:val="20"/>
          <w:szCs w:val="20"/>
        </w:rPr>
        <w:t>Audit</w:t>
      </w:r>
      <w:proofErr w:type="spellEnd"/>
      <w:r w:rsidRPr="00D33D89">
        <w:rPr>
          <w:sz w:val="20"/>
          <w:szCs w:val="20"/>
        </w:rPr>
        <w:t>©, menedżer ds. komunikacji, tel. 500 188 814, e-mail: marzena.winczo@greatplacetowork.com</w:t>
      </w:r>
    </w:p>
    <w:sectPr w:rsidR="00D33D89" w:rsidSect="00E73D4E">
      <w:headerReference w:type="even" r:id="rId12"/>
      <w:headerReference w:type="default" r:id="rId13"/>
      <w:footerReference w:type="even" r:id="rId14"/>
      <w:footerReference w:type="default" r:id="rId15"/>
      <w:headerReference w:type="first" r:id="rId16"/>
      <w:footerReference w:type="first" r:id="rId17"/>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B1F66" w14:textId="77777777" w:rsidR="0075311C" w:rsidRDefault="0075311C" w:rsidP="00D631E1">
      <w:pPr>
        <w:spacing w:after="0" w:line="240" w:lineRule="auto"/>
      </w:pPr>
      <w:r>
        <w:separator/>
      </w:r>
    </w:p>
  </w:endnote>
  <w:endnote w:type="continuationSeparator" w:id="0">
    <w:p w14:paraId="0D5FECC1" w14:textId="77777777" w:rsidR="0075311C" w:rsidRDefault="0075311C" w:rsidP="00D6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E88E" w14:textId="77777777" w:rsidR="00D631E1" w:rsidRDefault="00D631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4625" w14:textId="77777777" w:rsidR="00D631E1" w:rsidRDefault="00D631E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8DDA6" w14:textId="77777777" w:rsidR="00D631E1" w:rsidRDefault="00D631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CE18D" w14:textId="77777777" w:rsidR="0075311C" w:rsidRDefault="0075311C" w:rsidP="00D631E1">
      <w:pPr>
        <w:spacing w:after="0" w:line="240" w:lineRule="auto"/>
      </w:pPr>
      <w:r>
        <w:separator/>
      </w:r>
    </w:p>
  </w:footnote>
  <w:footnote w:type="continuationSeparator" w:id="0">
    <w:p w14:paraId="7680F275" w14:textId="77777777" w:rsidR="0075311C" w:rsidRDefault="0075311C" w:rsidP="00D6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A5253" w14:textId="77777777" w:rsidR="00D631E1" w:rsidRDefault="00D631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8AA4" w14:textId="77777777" w:rsidR="00D631E1" w:rsidRDefault="00D631E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5794" w14:textId="77777777" w:rsidR="00D631E1" w:rsidRDefault="00D631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A71FD"/>
    <w:multiLevelType w:val="multilevel"/>
    <w:tmpl w:val="764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F2F58"/>
    <w:multiLevelType w:val="multilevel"/>
    <w:tmpl w:val="1BE2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12375"/>
    <w:multiLevelType w:val="multilevel"/>
    <w:tmpl w:val="D058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47"/>
    <w:rsid w:val="000623AB"/>
    <w:rsid w:val="000651CC"/>
    <w:rsid w:val="000700C8"/>
    <w:rsid w:val="00070ED5"/>
    <w:rsid w:val="000824E5"/>
    <w:rsid w:val="00083093"/>
    <w:rsid w:val="00084449"/>
    <w:rsid w:val="000E7B97"/>
    <w:rsid w:val="000F6A5E"/>
    <w:rsid w:val="001150AB"/>
    <w:rsid w:val="00115BC5"/>
    <w:rsid w:val="001312B4"/>
    <w:rsid w:val="00187069"/>
    <w:rsid w:val="001A4DDD"/>
    <w:rsid w:val="001D3175"/>
    <w:rsid w:val="00210854"/>
    <w:rsid w:val="002256C8"/>
    <w:rsid w:val="00230773"/>
    <w:rsid w:val="002B56B8"/>
    <w:rsid w:val="002C2ADC"/>
    <w:rsid w:val="002C3FE1"/>
    <w:rsid w:val="00305C2A"/>
    <w:rsid w:val="003326EF"/>
    <w:rsid w:val="003463AF"/>
    <w:rsid w:val="00350A46"/>
    <w:rsid w:val="00380CED"/>
    <w:rsid w:val="00382A16"/>
    <w:rsid w:val="003872E5"/>
    <w:rsid w:val="003A4941"/>
    <w:rsid w:val="003C1082"/>
    <w:rsid w:val="003F38D3"/>
    <w:rsid w:val="00406233"/>
    <w:rsid w:val="00422E38"/>
    <w:rsid w:val="00425845"/>
    <w:rsid w:val="00434046"/>
    <w:rsid w:val="004342D1"/>
    <w:rsid w:val="00461736"/>
    <w:rsid w:val="004748AE"/>
    <w:rsid w:val="00481674"/>
    <w:rsid w:val="00482C2D"/>
    <w:rsid w:val="00485D55"/>
    <w:rsid w:val="00491288"/>
    <w:rsid w:val="0049270B"/>
    <w:rsid w:val="004A5935"/>
    <w:rsid w:val="004B3077"/>
    <w:rsid w:val="004C2DD2"/>
    <w:rsid w:val="004C39BF"/>
    <w:rsid w:val="004D2582"/>
    <w:rsid w:val="004D5CFA"/>
    <w:rsid w:val="004D6F5C"/>
    <w:rsid w:val="00532327"/>
    <w:rsid w:val="00543CAF"/>
    <w:rsid w:val="005B023F"/>
    <w:rsid w:val="005C20C6"/>
    <w:rsid w:val="005E0D08"/>
    <w:rsid w:val="005E1498"/>
    <w:rsid w:val="005F086B"/>
    <w:rsid w:val="006113DD"/>
    <w:rsid w:val="00627B86"/>
    <w:rsid w:val="00631707"/>
    <w:rsid w:val="00634A5E"/>
    <w:rsid w:val="00635D83"/>
    <w:rsid w:val="00637584"/>
    <w:rsid w:val="00675DA1"/>
    <w:rsid w:val="00682CCD"/>
    <w:rsid w:val="006A2200"/>
    <w:rsid w:val="006B4965"/>
    <w:rsid w:val="006C33F0"/>
    <w:rsid w:val="006C44B9"/>
    <w:rsid w:val="006C4E10"/>
    <w:rsid w:val="006D3A1C"/>
    <w:rsid w:val="00701095"/>
    <w:rsid w:val="007061D6"/>
    <w:rsid w:val="007076AC"/>
    <w:rsid w:val="00731325"/>
    <w:rsid w:val="0075311C"/>
    <w:rsid w:val="00760E50"/>
    <w:rsid w:val="007721C3"/>
    <w:rsid w:val="00775942"/>
    <w:rsid w:val="0077708F"/>
    <w:rsid w:val="00785D05"/>
    <w:rsid w:val="00797BA2"/>
    <w:rsid w:val="007A0C67"/>
    <w:rsid w:val="007A0F47"/>
    <w:rsid w:val="008411B0"/>
    <w:rsid w:val="00852692"/>
    <w:rsid w:val="008622FF"/>
    <w:rsid w:val="008733A0"/>
    <w:rsid w:val="008A2768"/>
    <w:rsid w:val="008D0465"/>
    <w:rsid w:val="008E2469"/>
    <w:rsid w:val="00901792"/>
    <w:rsid w:val="00944FD3"/>
    <w:rsid w:val="00961BE6"/>
    <w:rsid w:val="00982644"/>
    <w:rsid w:val="009F224B"/>
    <w:rsid w:val="00A11CBD"/>
    <w:rsid w:val="00A1532C"/>
    <w:rsid w:val="00A44292"/>
    <w:rsid w:val="00A47E59"/>
    <w:rsid w:val="00A76BBC"/>
    <w:rsid w:val="00A927B6"/>
    <w:rsid w:val="00AB2801"/>
    <w:rsid w:val="00AB3B26"/>
    <w:rsid w:val="00AB6F9C"/>
    <w:rsid w:val="00AC40A5"/>
    <w:rsid w:val="00AD358E"/>
    <w:rsid w:val="00B12468"/>
    <w:rsid w:val="00B13D7B"/>
    <w:rsid w:val="00B33A0F"/>
    <w:rsid w:val="00B82CF7"/>
    <w:rsid w:val="00B83011"/>
    <w:rsid w:val="00BC4E2D"/>
    <w:rsid w:val="00BD4FC7"/>
    <w:rsid w:val="00BE73A2"/>
    <w:rsid w:val="00C11318"/>
    <w:rsid w:val="00C31543"/>
    <w:rsid w:val="00C40AA7"/>
    <w:rsid w:val="00C4136B"/>
    <w:rsid w:val="00C71761"/>
    <w:rsid w:val="00CC7364"/>
    <w:rsid w:val="00CD7C97"/>
    <w:rsid w:val="00D12A02"/>
    <w:rsid w:val="00D31C37"/>
    <w:rsid w:val="00D33D89"/>
    <w:rsid w:val="00D545CE"/>
    <w:rsid w:val="00D631E1"/>
    <w:rsid w:val="00D9260D"/>
    <w:rsid w:val="00DA5666"/>
    <w:rsid w:val="00DB139A"/>
    <w:rsid w:val="00DB5815"/>
    <w:rsid w:val="00DB6E4D"/>
    <w:rsid w:val="00DC3BE7"/>
    <w:rsid w:val="00DC7C4F"/>
    <w:rsid w:val="00DD1209"/>
    <w:rsid w:val="00DE3070"/>
    <w:rsid w:val="00DF5B7D"/>
    <w:rsid w:val="00E15647"/>
    <w:rsid w:val="00E20A41"/>
    <w:rsid w:val="00E30F53"/>
    <w:rsid w:val="00E34D5A"/>
    <w:rsid w:val="00E36D53"/>
    <w:rsid w:val="00E64F08"/>
    <w:rsid w:val="00E6722F"/>
    <w:rsid w:val="00E71DD0"/>
    <w:rsid w:val="00E72BA3"/>
    <w:rsid w:val="00E73D4E"/>
    <w:rsid w:val="00EF3BA4"/>
    <w:rsid w:val="00F14038"/>
    <w:rsid w:val="00F71241"/>
    <w:rsid w:val="00F84A2D"/>
    <w:rsid w:val="00FC4BBD"/>
    <w:rsid w:val="00FD0AC4"/>
    <w:rsid w:val="00FE4C09"/>
    <w:rsid w:val="00FE6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13CF"/>
  <w15:chartTrackingRefBased/>
  <w15:docId w15:val="{A81AF6AF-E014-4055-84B4-2F48708B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31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1E1"/>
  </w:style>
  <w:style w:type="paragraph" w:styleId="Stopka">
    <w:name w:val="footer"/>
    <w:basedOn w:val="Normalny"/>
    <w:link w:val="StopkaZnak"/>
    <w:uiPriority w:val="99"/>
    <w:unhideWhenUsed/>
    <w:rsid w:val="00D631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31E1"/>
  </w:style>
  <w:style w:type="paragraph" w:styleId="Tekstprzypisudolnego">
    <w:name w:val="footnote text"/>
    <w:basedOn w:val="Normalny"/>
    <w:link w:val="TekstprzypisudolnegoZnak"/>
    <w:uiPriority w:val="99"/>
    <w:semiHidden/>
    <w:unhideWhenUsed/>
    <w:rsid w:val="00C717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1761"/>
    <w:rPr>
      <w:sz w:val="20"/>
      <w:szCs w:val="20"/>
    </w:rPr>
  </w:style>
  <w:style w:type="character" w:styleId="Odwoanieprzypisudolnego">
    <w:name w:val="footnote reference"/>
    <w:basedOn w:val="Domylnaczcionkaakapitu"/>
    <w:uiPriority w:val="99"/>
    <w:semiHidden/>
    <w:unhideWhenUsed/>
    <w:rsid w:val="00C71761"/>
    <w:rPr>
      <w:vertAlign w:val="superscript"/>
    </w:rPr>
  </w:style>
  <w:style w:type="character" w:styleId="Odwoaniedokomentarza">
    <w:name w:val="annotation reference"/>
    <w:basedOn w:val="Domylnaczcionkaakapitu"/>
    <w:uiPriority w:val="99"/>
    <w:semiHidden/>
    <w:unhideWhenUsed/>
    <w:rsid w:val="00E34D5A"/>
    <w:rPr>
      <w:sz w:val="16"/>
      <w:szCs w:val="16"/>
    </w:rPr>
  </w:style>
  <w:style w:type="paragraph" w:styleId="Tekstkomentarza">
    <w:name w:val="annotation text"/>
    <w:basedOn w:val="Normalny"/>
    <w:link w:val="TekstkomentarzaZnak"/>
    <w:uiPriority w:val="99"/>
    <w:semiHidden/>
    <w:unhideWhenUsed/>
    <w:rsid w:val="00E34D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4D5A"/>
    <w:rPr>
      <w:sz w:val="20"/>
      <w:szCs w:val="20"/>
    </w:rPr>
  </w:style>
  <w:style w:type="paragraph" w:styleId="Tematkomentarza">
    <w:name w:val="annotation subject"/>
    <w:basedOn w:val="Tekstkomentarza"/>
    <w:next w:val="Tekstkomentarza"/>
    <w:link w:val="TematkomentarzaZnak"/>
    <w:uiPriority w:val="99"/>
    <w:semiHidden/>
    <w:unhideWhenUsed/>
    <w:rsid w:val="00E34D5A"/>
    <w:rPr>
      <w:b/>
      <w:bCs/>
    </w:rPr>
  </w:style>
  <w:style w:type="character" w:customStyle="1" w:styleId="TematkomentarzaZnak">
    <w:name w:val="Temat komentarza Znak"/>
    <w:basedOn w:val="TekstkomentarzaZnak"/>
    <w:link w:val="Tematkomentarza"/>
    <w:uiPriority w:val="99"/>
    <w:semiHidden/>
    <w:rsid w:val="00E34D5A"/>
    <w:rPr>
      <w:b/>
      <w:bCs/>
      <w:sz w:val="20"/>
      <w:szCs w:val="20"/>
    </w:rPr>
  </w:style>
  <w:style w:type="paragraph" w:styleId="Tekstdymka">
    <w:name w:val="Balloon Text"/>
    <w:basedOn w:val="Normalny"/>
    <w:link w:val="TekstdymkaZnak"/>
    <w:uiPriority w:val="99"/>
    <w:semiHidden/>
    <w:unhideWhenUsed/>
    <w:rsid w:val="00E34D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D5A"/>
    <w:rPr>
      <w:rFonts w:ascii="Segoe UI" w:hAnsi="Segoe UI" w:cs="Segoe UI"/>
      <w:sz w:val="18"/>
      <w:szCs w:val="18"/>
    </w:rPr>
  </w:style>
  <w:style w:type="character" w:styleId="Hipercze">
    <w:name w:val="Hyperlink"/>
    <w:basedOn w:val="Domylnaczcionkaakapitu"/>
    <w:uiPriority w:val="99"/>
    <w:unhideWhenUsed/>
    <w:rsid w:val="00E73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13650">
      <w:bodyDiv w:val="1"/>
      <w:marLeft w:val="0"/>
      <w:marRight w:val="0"/>
      <w:marTop w:val="0"/>
      <w:marBottom w:val="0"/>
      <w:divBdr>
        <w:top w:val="none" w:sz="0" w:space="0" w:color="auto"/>
        <w:left w:val="none" w:sz="0" w:space="0" w:color="auto"/>
        <w:bottom w:val="none" w:sz="0" w:space="0" w:color="auto"/>
        <w:right w:val="none" w:sz="0" w:space="0" w:color="auto"/>
      </w:divBdr>
    </w:div>
    <w:div w:id="146191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owalczuk@becomms.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reatplacetowork.pl/certyfikacj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t.ly/zdalna-impreza-firmow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D987-0E15-4A62-9A9E-BC999D5B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1250</Words>
  <Characters>7504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Zakrzewski</dc:creator>
  <cp:keywords/>
  <dc:description/>
  <cp:lastModifiedBy>jkowalczuk</cp:lastModifiedBy>
  <cp:revision>5</cp:revision>
  <dcterms:created xsi:type="dcterms:W3CDTF">2020-06-17T09:09:00Z</dcterms:created>
  <dcterms:modified xsi:type="dcterms:W3CDTF">2020-06-17T09:41:00Z</dcterms:modified>
</cp:coreProperties>
</file>